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0"/>
        <w:jc w:val="left"/>
        <w:rPr>
          <w:rFonts w:hint="eastAsia" w:ascii="Helvetica Neue" w:hAnsi="Helvetica Neue" w:eastAsia="宋体" w:cs="Helvetica Neue"/>
          <w:b w:val="0"/>
          <w:i w:val="0"/>
          <w:caps w:val="0"/>
          <w:color w:val="000000"/>
          <w:spacing w:val="0"/>
          <w:sz w:val="27"/>
          <w:szCs w:val="27"/>
          <w:shd w:val="clear" w:fill="FFFFFF"/>
          <w:lang w:eastAsia="zh-CN"/>
        </w:rPr>
      </w:pPr>
      <w:r>
        <w:rPr>
          <w:rFonts w:ascii="Helvetica Neue" w:hAnsi="Helvetica Neue" w:eastAsia="Helvetica Neue" w:cs="Helvetica Neue"/>
          <w:b w:val="0"/>
          <w:i w:val="0"/>
          <w:caps w:val="0"/>
          <w:color w:val="000000"/>
          <w:spacing w:val="0"/>
          <w:sz w:val="27"/>
          <w:szCs w:val="27"/>
          <w:bdr w:val="none" w:color="auto" w:sz="0" w:space="0"/>
        </w:rPr>
        <w:br w:type="textWrapping"/>
      </w:r>
      <w:r>
        <w:rPr>
          <w:rFonts w:hint="eastAsia" w:ascii="Helvetica Neue" w:hAnsi="Helvetica Neue" w:eastAsia="宋体" w:cs="Helvetica Neue"/>
          <w:b w:val="0"/>
          <w:i w:val="0"/>
          <w:caps w:val="0"/>
          <w:color w:val="000000"/>
          <w:spacing w:val="0"/>
          <w:sz w:val="27"/>
          <w:szCs w:val="27"/>
          <w:shd w:val="clear" w:fill="FFFFFF"/>
          <w:lang w:eastAsia="zh-CN"/>
        </w:rPr>
        <w:t>更多小说素材技巧大纲软件等资源，请关注本公众号，每天楼主精心更新一篇资源，祝君共登网文巅峰（楼主目前是起点码农）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15" w:lineRule="atLeast"/>
        <w:ind w:left="0" w:right="0" w:firstLine="0"/>
        <w:jc w:val="left"/>
        <w:rPr>
          <w:rFonts w:hint="eastAsia" w:ascii="Helvetica Neue" w:hAnsi="Helvetica Neue" w:eastAsia="宋体" w:cs="Helvetica Neue"/>
          <w:b w:val="0"/>
          <w:i w:val="0"/>
          <w:caps w:val="0"/>
          <w:color w:val="000000"/>
          <w:spacing w:val="0"/>
          <w:sz w:val="27"/>
          <w:szCs w:val="27"/>
          <w:shd w:val="clear" w:fill="FFFFFF"/>
          <w:lang w:eastAsia="zh-CN"/>
        </w:rPr>
      </w:pPr>
      <w:r>
        <w:rPr>
          <w:rFonts w:hint="eastAsia" w:ascii="Helvetica Neue" w:hAnsi="Helvetica Neue" w:eastAsia="宋体" w:cs="Helvetica Neue"/>
          <w:b w:val="0"/>
          <w:i w:val="0"/>
          <w:caps w:val="0"/>
          <w:color w:val="000000"/>
          <w:spacing w:val="0"/>
          <w:sz w:val="27"/>
          <w:szCs w:val="27"/>
          <w:shd w:val="clear" w:fill="FFFFFF"/>
          <w:lang w:eastAsia="zh-CN"/>
        </w:rPr>
        <w:drawing>
          <wp:inline distT="0" distB="0" distL="114300" distR="114300">
            <wp:extent cx="1618615" cy="1618615"/>
            <wp:effectExtent l="0" t="0" r="635" b="635"/>
            <wp:docPr id="2" name="图片 2" descr="300_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00_200"/>
                    <pic:cNvPicPr>
                      <a:picLocks noChangeAspect="1"/>
                    </pic:cNvPicPr>
                  </pic:nvPicPr>
                  <pic:blipFill>
                    <a:blip r:embed="rId4"/>
                    <a:stretch>
                      <a:fillRect/>
                    </a:stretch>
                  </pic:blipFill>
                  <pic:spPr>
                    <a:xfrm>
                      <a:off x="0" y="0"/>
                      <a:ext cx="1618615" cy="1618615"/>
                    </a:xfrm>
                    <a:prstGeom prst="rect">
                      <a:avLst/>
                    </a:prstGeom>
                  </pic:spPr>
                </pic:pic>
              </a:graphicData>
            </a:graphic>
          </wp:inline>
        </w:drawing>
      </w:r>
    </w:p>
    <w:p>
      <w:bookmarkStart w:id="0" w:name="_GoBack"/>
      <w:bookmarkEnd w:id="0"/>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大纲：</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修炼设定：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元气九重：一层牛劲，二层虎力，三层神力，四层金皮，五层铁骨，六层元气，七层充盈，八层刚柔，九层爆劲。</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化龙九重：周天、百步、通灵，锁魂，化物、飞天、凶吉、舞空，气宗，</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真人九重：气变，真气、真罡，法力、阴阳、金丹，天劫，法相、天人，</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仙神九重：神变，太虚，洞天，造化，界主，神祗、神君，神尊、真神。</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人物设定：</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钱图：主角（男）。</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性格：贪财，猥琐，腹黑。</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出身：灵魂穿附身弃婴，自小被收养，五岁遭逢变故，养父母死，从此流落街头，沿街讨饭两年，遇段大哥，从此走上正路，但运气一直不好，后来段大哥被阴谋杀死，钱图潜伏三年杀人（开头）</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真正身份：中州大世家钱家流落在外的少爷。</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功法：【诸天灭神经】技能：【诸天镇神碑】，【混沌神炉】【戮天匕首】【星辰之翼】【星辰之铠】……</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万通：钱图的师傅。（男）</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性格：猥琐腹黑（天赋极高）</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出身：穿越者。</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功法：万衍神诀、技能：一衍万千，万衍归一，破灭神拳……</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魔方：钱图脑内，传功机器人（万通所造），沉寂状态。</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性格：霸气，对诸神充满了怨念。</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出身：万通所造。</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功法：一指封神，碎灭拳……</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苏茵怡：钱图表姐（姑姑之女）</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性格：艳、媚、女强人</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出身：中州五大世家之一苏家之女。</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功法：幻灭天功。技能：虚空幻影术,幻灭之剑……</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江若雪：小名雪儿，钱图收养</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性格：腹黑</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出身：神界九天玄女九大轮回分身之一。</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功法：九天玄功（残缺；修炼注定被吞噬），技能：千幻玄功，九天神曲，神女九步杀……</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秦如玉：钱图未婚妻</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性格：高傲，眼光极高。</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出身：天圣皇朝公主。</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功费伦转圣典。技能：轮转圣皇拳……</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花若影：与钱图穿越前初恋女友一模一样，因此钱图对其有些好感（秦如玉之师）。</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性格：冰山。</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出身：……</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功法：寒冰圣典；技能：冰封万里，雪飘舞……</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万千幻：敌。</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性格：霸气，狂！</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出身：玄清神殿少主转世。</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功法：玄清神典，技能：太玄剑法……</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九天玄女：敌</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性格：狠、辣、</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身份：诸神之一</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功法：九天玄女功技能，九天神舞，九天神曲，千幻玄功，神女九步杀……</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万古虚：敌人</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性格：狂，霸、</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身份：诸神之一（万千幻之父）</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功法：万古寂灭功技能：万古碎灭，亘古长存……</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阴阳鬼帝：敌人</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性格：残忍，嗜血。</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身份：地狱鬼帝之一</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功法：阴阳诀技能：阴阳大轮转，阴阳大手印，阴阳法剑……</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阎罗魔帝：（盟友）</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性格：狂，魔，嗜杀、却也重情义。</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身份：地狱鬼帝之一。</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功法：煞血魔功技能：开天辟地（斧），地狱十八重，轮回之眼……</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地图以及势力划分.</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一；整体地图；神界——诸天(诸多大陆生命古星)and地狱——天元大陆。</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天元大陆：一个被地狱入侵的大陆，上古诸圣以逆天神通，于中州东南西北四方设置聚灵阵，将整个大陆的灵气气汇聚中州，造就除中州之外，其余地域灵气匮乏，修炼艰难。而诸圣汇聚聚灵阵，是为了施展逆天神通封印地狱之门，阻止地狱魔族入侵。</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二、势力</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西北：诸城各自为政，甚至诸城大战。天云城，天伦城，天狼城等诸城，风云十三寨（土匪），诸城之内各种佣兵。</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中州：天圣皇朝，钱、李、周、吴、苏五大世家，天圣学院，万魔岛，以及一些门派。（五大世家明归天圣皇朝所管束，实则脱离了管束。</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天圣学院：上古诸圣建立的一个学院，主管镇压地狱之门封印。</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万魔岛：入侵魔族遗留。</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万魔八门：隶属万魔岛的八个门派。</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地狱：魔所汇聚之地，地域之魔多数嗜杀，八大鬼帝各自不服，但有共同目标，打通通向诸天大陆的通道，称雄称霸。</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诸天：诸神所管束，收集信仰之力，诸神实力所在常有争霸，天元大陆所在地域为万古神殿所管束。</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神界：九天神宫，万古神殿，十大魔神殿，月神殿，婆罗神宫，耀日神殿等，诸多神殿，神殿诸神争夺信仰，彼此之间多有战斗，但至高者却极少出手。诸多神殿之中，十大魔神殿与其他神殿均为敌对，魔神殿之神为地域魔头修炼而成。</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主纲：修炼，救师，护佑江若雪。</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分卷大纲：</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第一卷、时来运转</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钱图魂穿十八载，五岁沿街乞讨，七岁遇断大哥，十五岁段大哥死。钱图当厨师，潜伏三年报仇，杀恶狼佣兵团团长兵无忌。逃遁三月后身份暴漏，遭追杀，入落星域的奇遇，一魔方窜入脑海。魔方传钱图【诸天灭神经】，授以救师傅的重任。</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回归中途，钱图拔刀相助，救下天伦城城主之女周轻舞，拉上天伦城的关系，在天伦城的官方支持，无惧银鹰佣兵团，同时也得罪天刀门。</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天云城售卖货物，钱图以三个条件，得到苏茵怡的纳戒。前往天云城的路途，天云十三寨屠村，钱图出手相助，救下江若雪，独战风云十三寨土匪，废掉血无恨。单挑风云十三寨惊云寨二当家，解决山寨之围，救下村中之人。</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事后，钱图暂且将江若雪寄托给苏茵怡，重归天伦城之后，银鹰佣兵团五大高手欲夺命，钱图杀人以立威。而后，银鹰佣兵团召来城卫军，他以城主府腰牌解围。</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以后，钱图建立佣兵团，与天云商城合作押运。内部斗银鹰佣兵团等三大佣兵团，对付天刀门，风云十三寨。</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数月之后，天云十三寨烧杀抢掠，洗劫村庄，更与天刀门联合攻城，屠城，天伦城之战钱图出力不少，灭杀天刀门。风云十三寨数数位高手围攻。天伦城也在周维清发威之下解围。</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经历了天伦城攻城之战，天伦城三大佣兵团削减很大，钱图佣兵团反而越做越大，引起三大佣兵团凶兽森林围攻，钱图被迫出手，杀了三大佣兵团首领，佣兵团再一次扩大。</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但天伦城城主却因钱图修行进度极快而垂涎功法，率众兵捉拿。危急关头，苏茵怡出现解围，将钱图真实身份说出。</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了解身份之后，钱图放弃佣兵团长身份，前往中州，回归钱家。</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（ps：此卷结束，钱图修为化龙三重通灵境。）</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第二卷；魔之封印</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五大世家相互角力，钱图与天盛王朝小公主指腹为婚，但钱图失踪十八年，婚约虽解除，但皇家公主秦如玉却眼光极高，再者秦如玉师傅花若影不喜徒弟成婚，因此有退婚之意。钱图认祖归宗之后，直接放话退婚，引起整个家族的不满，然而钱图的父亲却力挺，并且让他进入天圣学院修行。</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天圣学院，天才汇聚之地，不论在外身份高贵与否，天生学院之内都以实力为尊。</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天圣学院弟子极多，拉帮结派时有存在，且追求秦如玉者不在少数，天地玄黄四大弟子党派因听闻钱图欲退婚，或是出于追求，或是出于看不起，极多弟子为难钱图，钱图以实力一一度过，随后在内深居，在外猎杀各种妖兽，吞服妖核，挖草药，得到灵泉，吞服灵泉等急速增强自己的实力。</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但，增强实力的同时，天魔宗等隶属万魔岛，同时属于风云十三寨“老大”万魔八门展开了对钱图的袭杀，反杀之中，钱图得到风云十三寨屠戮天下是为收集血液，提供给万魔岛开启封印。</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本不想理会，但一次巧遇中，钱图听到万千幻与万魔岛魔子血杀之间密谋勾结，并且被发现，两人出手，紧急关头脑内【魔方】（机器人）出手。</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随后，钱图欲将万千幻勾结魔门解除封印之事告知学院，却也遭学院长老重重阻拦，费尽千方百计告诉学院上层，却被万千幻以神功秘法遮掩了过去。学院却降下罪责，以钱图诬陷同门之最，欲要将他禁闭二十年，钱图不服，反出天圣学院。</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终于，内外勾结之下，天圣学院魔门封印被开启，魔族重新降临，域外神殿也随之降临。但，魔门却来了另外一个鬼帝阴阳鬼帝，直接出手灭了属于另外一个鬼帝的万魔岛。</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（ps：本卷结束，钱图步入真罡境，期间，钱图见到秦如玉的师傅花若影，曾经初恋有些好感。）</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第三卷；魔神乱舞</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阴阳鬼帝嗜杀成性，妖魔降临，世间劫难。万衍神殿收集信仰，出手对付阴阳鬼帝，但万千幻却是万衍神殿神子，全天下捉拿钱图，甚至钱家所有人。</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同时，天元大陆上古圣人有言，信仰有毒，一旦真心信仰诸神，以后便不可能修行至最高，整个大陆对万衍神殿有着很大的抵触，由天圣学院残存的势力以及五大家族，天圣皇朝组成残存的一些势力组成一个庞大的势力，对抗魔族与万衍神殿。</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为了平衡实力，钱图想尽办法将封印在天元大陆的另一个大魔阎罗魔帝释放出来，并且结成联盟，对付万衍神殿以及阴阳鬼帝。</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随后，钱图行走于诸天世界，不断壮大实力，同时与阎罗魔帝合作，击杀阴阳鬼帝以及万衍神殿之人。</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而随着时间的过去，天元大陆这一块不曾被任何神殿播撒信仰的乐土被诸多神殿看中，纷纷进入天元大陆，欲分一杯羹。</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期间，江若雪这个钱图收养的小萝莉也逐渐长大，同时修为猛增。一次突破之中，雪儿被九天神宫发现，欲封为神女，但钱图脑海中魔方（机器人）却传出警告不能当神女。同时，阎罗魔帝一次偶然中以轮回之眼查看出小雪儿是某一个神级人物的分身。联想两者联系，以及魔方透露出的一些信息，钱图猜测出小雪儿是九天玄女的一个分身，最终几乎百分之百将被吞噬。</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（ps：本卷结束，钱图步入天人境，秦如玉，花若影，表姐苏茵怡对钱图有些好感。势力逐渐增大，灭杀阴阳鬼帝，灭杀万千幻，赶走诸多神殿）</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第四卷；诸神黄昏</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等待三年，一起飞升神界。（钱图，阎罗魔帝，江若雪，苏茵怡，花若影）</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神界诸神明争暗斗，争夺信仰，钱图却早早就成为了八大真神眼中钉。钱图几人因此隐姓埋名，在神界当一名猎妖者，组成猎妖团，不断扩大势力，增强自身实力。</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猎妖团之间的战斗也非同凡响，期间，钱图几人认识了一位陨落的真神（药神）的女儿华天依，阎罗魔帝喜欢上了。</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华天依身份暴漏，引起城卫军围杀，钱图几人一番战斗，救出华天依，却也将自己的身份泄露了出去，引起八大真神的追杀，各种神将出手。</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钱图一路潜逃，行至魔神域，又在魔神域内掀起一阵风浪，杀戮中迅速崛起，建立一个较大的势力。</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当修为增加至神</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神祗境界之时，钱图在机器人的带领下，将师傅万通的魂魄救出，而钱图也因此而重新泄露身份，一位神尊出手，钱图重伤被江若雪救下。</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万通重塑肉身，修为神君，以大-法力封印江若雪与九天玄女之间的联系。</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随后，万通带领钱图等几人引诱各方势力的神君，神尊，合力围杀，吞噬后不断壮大自己，钱图修为激增，万通修为激增。</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诸多奇遇，外加采集天下神药，猎杀神君，神尊等神药，华天依炼制出一炉九转神丹，九颗神丹，钱图，万通晋升为真神，两人直攻伐，灭了八大真神，将九天玄女抓住，以神力剥夺九天玄女一切神力法则，灌输给同一本源的江若雪，江若雪修为激增，九天玄女没有修为，直接被江若雪合体，二合一之下，江若雪成为真神。</w:t>
      </w:r>
      <w:r>
        <w:rPr>
          <w:rFonts w:hint="default" w:ascii="Helvetica Neue" w:hAnsi="Helvetica Neue" w:eastAsia="Helvetica Neue" w:cs="Helvetica Neue"/>
          <w:b w:val="0"/>
          <w:i w:val="0"/>
          <w:caps w:val="0"/>
          <w:color w:val="000000"/>
          <w:spacing w:val="0"/>
          <w:sz w:val="27"/>
          <w:szCs w:val="27"/>
          <w:bdr w:val="none" w:color="auto" w:sz="0" w:space="0"/>
        </w:rPr>
        <w:br w:type="textWrapping"/>
      </w:r>
      <w:r>
        <w:rPr>
          <w:rFonts w:hint="default" w:ascii="Helvetica Neue" w:hAnsi="Helvetica Neue" w:eastAsia="Helvetica Neue" w:cs="Helvetica Neue"/>
          <w:b w:val="0"/>
          <w:i w:val="0"/>
          <w:caps w:val="0"/>
          <w:color w:val="000000"/>
          <w:spacing w:val="0"/>
          <w:sz w:val="27"/>
          <w:szCs w:val="27"/>
          <w:bdr w:val="none" w:color="auto" w:sz="0" w:space="0"/>
        </w:rPr>
        <w:t>　　(ps：本卷结束大结局：钱图修为至真神，就出了师傅万通，江若雪之危已解，钱图与江若雪等三人共结连理。)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Helvetica Ne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2316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伊陌黯亦</cp:lastModifiedBy>
  <dcterms:modified xsi:type="dcterms:W3CDTF">2017-12-25T12:11:26Z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